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2335A" w14:textId="77777777" w:rsidR="004610AB" w:rsidRDefault="004610AB" w:rsidP="007B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5D4CB34" wp14:editId="57BA2357">
            <wp:extent cx="6600825" cy="915439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08" cy="91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4410" w14:textId="77777777" w:rsidR="004610AB" w:rsidRDefault="004610AB" w:rsidP="007B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43A0A" w14:textId="12483775" w:rsidR="00665504" w:rsidRPr="00491359" w:rsidRDefault="00665504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1.6. В плане финансово-хозяйственной деятельности 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794E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отражаются все доходы, получаемые в виде </w:t>
      </w:r>
      <w:r w:rsidR="00491359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>субсидий и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собственных доходов.</w:t>
      </w:r>
    </w:p>
    <w:p w14:paraId="44736660" w14:textId="51A56B55" w:rsidR="001021AA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валюте Российской Федерации – в рублях (в части показателей в денежном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выражении) по состоянию на 1 января года, следующего за отчетным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представляется в виде двух таблиц «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«Отчет о пр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ивлечении внебюджетных 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1,2)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является финансовый год.</w:t>
      </w:r>
    </w:p>
    <w:p w14:paraId="1A2B5B6D" w14:textId="77777777" w:rsidR="001021AA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составления Отчета.</w:t>
      </w:r>
    </w:p>
    <w:p w14:paraId="0C5F2351" w14:textId="1784D664" w:rsidR="001021AA" w:rsidRPr="00491359" w:rsidRDefault="001021AA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Отчеты составляются 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централизованной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DA8F2D" w14:textId="26EF9D4C" w:rsidR="001021AA" w:rsidRPr="00491359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сост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авляются на основе показателей форм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B38664" w14:textId="517239C9"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государственного (муниципального) учреждения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(ф.503730);</w:t>
      </w:r>
    </w:p>
    <w:p w14:paraId="09378A64" w14:textId="77777777"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учреждением плана его финансово-хозяйственной деятельности (ф.0503737);</w:t>
      </w:r>
    </w:p>
    <w:p w14:paraId="32C4CC8F" w14:textId="77777777"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финансовых резу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льтатах деятельности учреждения (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Ф.0503721);</w:t>
      </w:r>
    </w:p>
    <w:p w14:paraId="42E86690" w14:textId="28E1DCA5" w:rsidR="001021AA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поступлении и выбытии средств бюджетных, автономных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и иных юридических лиц (ф.155)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B36944" w14:textId="6F406922" w:rsidR="006108F4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E22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утверждения Отчета.</w:t>
      </w:r>
    </w:p>
    <w:p w14:paraId="45DA566E" w14:textId="59BDFF9B" w:rsidR="00F539AF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отчета не позднее 15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за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отчетным, представляется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заведующей МБДОУ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2960C" w14:textId="655F026B" w:rsidR="006108F4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Заведующий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15 марта передает отчет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«Отчет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утверждение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 (отдела) образования.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 о привлечении внебюджетных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заведующая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14:paraId="1F8AACB0" w14:textId="2B8B20B7" w:rsidR="00F9594E" w:rsidRPr="00491359" w:rsidRDefault="00491359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размещается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F539AF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июня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за отчетным года.</w:t>
      </w:r>
    </w:p>
    <w:p w14:paraId="260FB122" w14:textId="72AA7D86" w:rsidR="009E5B68" w:rsidRPr="00491359" w:rsidRDefault="009E5B68" w:rsidP="00EA33C3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359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14:paraId="430B2CFC" w14:textId="687FC293" w:rsidR="009E5B68" w:rsidRPr="00491359" w:rsidRDefault="009E5B68" w:rsidP="003B2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4.1. Срок действия Положения </w:t>
      </w:r>
      <w:r w:rsidR="00E221BB">
        <w:rPr>
          <w:rFonts w:ascii="Times New Roman" w:hAnsi="Times New Roman" w:cs="Times New Roman"/>
          <w:sz w:val="28"/>
          <w:szCs w:val="28"/>
        </w:rPr>
        <w:t xml:space="preserve">- </w:t>
      </w:r>
      <w:r w:rsidRPr="00491359">
        <w:rPr>
          <w:rFonts w:ascii="Times New Roman" w:hAnsi="Times New Roman" w:cs="Times New Roman"/>
          <w:sz w:val="28"/>
          <w:szCs w:val="28"/>
        </w:rPr>
        <w:t>до замены новым</w:t>
      </w:r>
      <w:r w:rsidR="00E221BB">
        <w:rPr>
          <w:rFonts w:ascii="Times New Roman" w:hAnsi="Times New Roman" w:cs="Times New Roman"/>
          <w:sz w:val="28"/>
          <w:szCs w:val="28"/>
        </w:rPr>
        <w:t>.</w:t>
      </w:r>
    </w:p>
    <w:p w14:paraId="1EC98BE7" w14:textId="25D01679" w:rsidR="009E5B68" w:rsidRPr="00E221BB" w:rsidRDefault="009E5B68" w:rsidP="003B2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4.2.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505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E221B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491359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491359">
        <w:rPr>
          <w:rFonts w:ascii="Times New Roman" w:hAnsi="Times New Roman" w:cs="Times New Roman"/>
          <w:sz w:val="28"/>
          <w:szCs w:val="28"/>
        </w:rPr>
        <w:t>.</w:t>
      </w:r>
      <w:r w:rsidRPr="00491359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491359">
        <w:rPr>
          <w:rFonts w:ascii="Times New Roman" w:hAnsi="Times New Roman" w:cs="Times New Roman"/>
          <w:sz w:val="28"/>
          <w:szCs w:val="28"/>
        </w:rPr>
        <w:t>.</w:t>
      </w:r>
      <w:r w:rsidRPr="0049135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221BB">
        <w:rPr>
          <w:rFonts w:ascii="Times New Roman" w:hAnsi="Times New Roman" w:cs="Times New Roman"/>
          <w:sz w:val="28"/>
          <w:szCs w:val="28"/>
        </w:rPr>
        <w:t xml:space="preserve"> в специальном разделе. </w:t>
      </w:r>
    </w:p>
    <w:p w14:paraId="3508D3EB" w14:textId="77777777" w:rsidR="009E5B68" w:rsidRPr="00491359" w:rsidRDefault="009E5B68" w:rsidP="0049135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B69E49" w14:textId="77777777" w:rsidR="009E5B68" w:rsidRPr="00491359" w:rsidRDefault="009E5B68" w:rsidP="00491359">
      <w:pPr>
        <w:spacing w:line="240" w:lineRule="auto"/>
        <w:jc w:val="both"/>
        <w:rPr>
          <w:sz w:val="28"/>
          <w:szCs w:val="28"/>
        </w:rPr>
      </w:pPr>
    </w:p>
    <w:sectPr w:rsidR="009E5B68" w:rsidRPr="00491359" w:rsidSect="007B77CC">
      <w:pgSz w:w="11906" w:h="16838"/>
      <w:pgMar w:top="102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501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066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21AA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94E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2A0E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0AB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359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0B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8F4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504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7CC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67A28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B68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501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1A85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B7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1BB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A95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C3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35789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9AF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EF1A"/>
  <w15:docId w15:val="{A1D50861-96EF-4200-9512-07E5785A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E50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8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detsad_99@mail.ru</cp:lastModifiedBy>
  <cp:revision>6</cp:revision>
  <cp:lastPrinted>2021-03-17T15:57:00Z</cp:lastPrinted>
  <dcterms:created xsi:type="dcterms:W3CDTF">2021-03-17T15:58:00Z</dcterms:created>
  <dcterms:modified xsi:type="dcterms:W3CDTF">2021-04-13T12:07:00Z</dcterms:modified>
</cp:coreProperties>
</file>